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DC702E"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9</w:t>
      </w:r>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w:t>
      </w:r>
      <w:proofErr w:type="spellStart"/>
      <w:r w:rsidR="00FB2BED" w:rsidRPr="00DB1CC0">
        <w:rPr>
          <w:rFonts w:ascii="Calibri" w:hAnsi="Calibri"/>
          <w:sz w:val="22"/>
          <w:szCs w:val="22"/>
        </w:rPr>
        <w:t>cross-financingiem</w:t>
      </w:r>
      <w:proofErr w:type="spellEnd"/>
      <w:r w:rsidR="00FB2BED" w:rsidRPr="00DB1CC0">
        <w:rPr>
          <w:rFonts w:ascii="Calibri" w:hAnsi="Calibri"/>
          <w:sz w:val="22"/>
          <w:szCs w:val="22"/>
        </w:rPr>
        <w:t xml:space="preserve">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FD21D3">
      <w:pPr>
        <w:pStyle w:val="Akapitzlist"/>
        <w:numPr>
          <w:ilvl w:val="0"/>
          <w:numId w:val="54"/>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B1CC0">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1E24FF">
      <w:pPr>
        <w:numPr>
          <w:ilvl w:val="1"/>
          <w:numId w:val="83"/>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B1CC0">
      <w:pPr>
        <w:pStyle w:val="Akapitzlist"/>
        <w:numPr>
          <w:ilvl w:val="0"/>
          <w:numId w:val="40"/>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156109">
      <w:pPr>
        <w:numPr>
          <w:ilvl w:val="0"/>
          <w:numId w:val="74"/>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0"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226B9C" w:rsidRPr="00F64E9C" w:rsidRDefault="00226B9C" w:rsidP="00226B9C">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xml:space="preserve">zawarte w  ................................................. w dniu ................................................ r. </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pomiędzy:</w:t>
      </w:r>
    </w:p>
    <w:p w:rsidR="00226B9C" w:rsidRPr="00F64E9C" w:rsidRDefault="00226B9C" w:rsidP="00226B9C">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spacing w:line="276" w:lineRule="auto"/>
        <w:rPr>
          <w:rFonts w:ascii="Calibri" w:hAnsi="Calibri"/>
          <w:sz w:val="22"/>
          <w:szCs w:val="22"/>
        </w:rPr>
      </w:pPr>
      <w:r w:rsidRPr="00F64E9C">
        <w:rPr>
          <w:rFonts w:ascii="Calibri" w:hAnsi="Calibri"/>
          <w:b/>
          <w:sz w:val="22"/>
          <w:szCs w:val="22"/>
        </w:rPr>
        <w:t>a</w:t>
      </w:r>
    </w:p>
    <w:p w:rsidR="00226B9C" w:rsidRPr="00F64E9C" w:rsidRDefault="00226B9C" w:rsidP="00226B9C">
      <w:pPr>
        <w:spacing w:before="120" w:after="120" w:line="276" w:lineRule="auto"/>
        <w:rPr>
          <w:rFonts w:ascii="Calibri" w:hAnsi="Calibri"/>
          <w:sz w:val="22"/>
          <w:szCs w:val="22"/>
        </w:rPr>
      </w:pPr>
      <w:r w:rsidRPr="00F64E9C">
        <w:rPr>
          <w:rFonts w:ascii="Calibri" w:hAnsi="Calibri"/>
          <w:sz w:val="22"/>
          <w:szCs w:val="22"/>
        </w:rPr>
        <w:t xml:space="preserve">.............................................................................................................................................. </w:t>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0"/>
      </w:r>
      <w:r w:rsidRPr="00F64E9C">
        <w:rPr>
          <w:rFonts w:ascii="Calibri" w:hAnsi="Calibri"/>
          <w:i/>
          <w:sz w:val="22"/>
          <w:szCs w:val="22"/>
        </w:rPr>
        <w:t xml:space="preserve">, a gdy posiada - również NIP i REGON, </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1"/>
      </w: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2"/>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reprezentowanym przez:</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226B9C" w:rsidRPr="00F64E9C" w:rsidRDefault="00226B9C" w:rsidP="00226B9C">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226B9C" w:rsidRPr="00F64E9C" w:rsidRDefault="00226B9C" w:rsidP="00226B9C">
      <w:pPr>
        <w:widowControl w:val="0"/>
        <w:spacing w:line="276" w:lineRule="auto"/>
        <w:jc w:val="both"/>
        <w:rPr>
          <w:rFonts w:ascii="Calibri" w:hAnsi="Calibri"/>
          <w:sz w:val="22"/>
          <w:szCs w:val="22"/>
        </w:rPr>
      </w:pP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1</w:t>
      </w:r>
    </w:p>
    <w:p w:rsidR="00226B9C" w:rsidRDefault="00226B9C" w:rsidP="00226B9C">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  w celu realizacji Projektu ……………………………….</w:t>
      </w:r>
      <w:r w:rsidRPr="00F64E9C">
        <w:rPr>
          <w:rStyle w:val="Odwoanieprzypisudolnego"/>
          <w:rFonts w:ascii="Calibri" w:hAnsi="Calibri"/>
          <w:sz w:val="22"/>
          <w:szCs w:val="22"/>
        </w:rPr>
        <w:footnoteReference w:id="63"/>
      </w:r>
      <w:r w:rsidRPr="006057C5">
        <w:rPr>
          <w:rFonts w:ascii="Calibri" w:hAnsi="Calibri"/>
          <w:sz w:val="22"/>
          <w:szCs w:val="22"/>
        </w:rPr>
        <w:t xml:space="preserve"> </w:t>
      </w:r>
      <w:r>
        <w:rPr>
          <w:rFonts w:ascii="Calibri" w:hAnsi="Calibri"/>
          <w:sz w:val="22"/>
          <w:szCs w:val="22"/>
        </w:rPr>
        <w:t>.</w:t>
      </w:r>
    </w:p>
    <w:p w:rsidR="00226B9C" w:rsidRPr="001E51A8"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226B9C" w:rsidRPr="0002743B"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226B9C" w:rsidRPr="001E51A8" w:rsidRDefault="00226B9C" w:rsidP="00226B9C">
      <w:pPr>
        <w:pStyle w:val="Akapitzlist"/>
        <w:numPr>
          <w:ilvl w:val="1"/>
          <w:numId w:val="84"/>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A2564">
        <w:rPr>
          <w:rFonts w:ascii="Calibri" w:hAnsi="Calibri"/>
          <w:sz w:val="22"/>
          <w:szCs w:val="22"/>
        </w:rPr>
        <w:t>audytowymi</w:t>
      </w:r>
      <w:proofErr w:type="spellEnd"/>
      <w:r w:rsidRPr="009A2564">
        <w:rPr>
          <w:rFonts w:ascii="Calibri" w:hAnsi="Calibri"/>
          <w:sz w:val="22"/>
          <w:szCs w:val="22"/>
        </w:rPr>
        <w:t xml:space="preserve"> i pośredniczącymi (Dz. Urz. UE L 286 z 30.09.2014, str.1)</w:t>
      </w:r>
      <w:r>
        <w:rPr>
          <w:rFonts w:ascii="Calibri" w:hAnsi="Calibri"/>
          <w:sz w:val="22"/>
          <w:szCs w:val="22"/>
        </w:rPr>
        <w: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4"/>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5"/>
      </w:r>
      <w:r w:rsidRPr="00F64E9C">
        <w:rPr>
          <w:rFonts w:ascii="Calibri" w:hAnsi="Calibri"/>
          <w:sz w:val="22"/>
          <w:szCs w:val="22"/>
        </w:rPr>
        <w:t xml:space="preserve"> w szczególności zobowiązuje się do:</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226B9C" w:rsidRPr="00F64E9C" w:rsidRDefault="00226B9C" w:rsidP="00226B9C">
      <w:pPr>
        <w:pStyle w:val="Bezodstpw"/>
        <w:numPr>
          <w:ilvl w:val="0"/>
          <w:numId w:val="69"/>
        </w:numPr>
        <w:spacing w:line="276" w:lineRule="auto"/>
        <w:ind w:left="709" w:hanging="283"/>
        <w:jc w:val="both"/>
        <w:rPr>
          <w:sz w:val="22"/>
        </w:rPr>
      </w:pPr>
      <w:r>
        <w:rPr>
          <w:rFonts w:ascii="Calibri" w:hAnsi="Calibri"/>
          <w:bCs/>
          <w:sz w:val="22"/>
          <w:szCs w:val="22"/>
        </w:rPr>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podmioty, o których mowa w pkt 7</w:t>
      </w:r>
      <w:r w:rsidRPr="00F64E9C">
        <w:rPr>
          <w:rFonts w:ascii="Calibri" w:hAnsi="Calibri"/>
          <w:bCs/>
          <w:sz w:val="22"/>
          <w:szCs w:val="22"/>
        </w:rPr>
        <w:t>;</w:t>
      </w:r>
    </w:p>
    <w:p w:rsidR="00226B9C" w:rsidRPr="00F64E9C" w:rsidRDefault="00226B9C" w:rsidP="00226B9C">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226B9C" w:rsidRPr="00F64E9C" w:rsidRDefault="00226B9C" w:rsidP="00226B9C">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pkt </w:t>
      </w:r>
      <w:r>
        <w:rPr>
          <w:rFonts w:ascii="Calibri" w:hAnsi="Calibri"/>
          <w:szCs w:val="22"/>
          <w:lang w:val="pl-PL"/>
        </w:rPr>
        <w:t>10</w:t>
      </w:r>
      <w:r w:rsidRPr="00F64E9C">
        <w:rPr>
          <w:rFonts w:ascii="Calibri" w:hAnsi="Calibri"/>
          <w:szCs w:val="22"/>
          <w:lang w:val="pl-PL"/>
        </w:rPr>
        <w:t>.</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2</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3</w:t>
      </w:r>
    </w:p>
    <w:p w:rsidR="00226B9C" w:rsidRPr="00346F03" w:rsidRDefault="00226B9C" w:rsidP="00226B9C">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226B9C" w:rsidRPr="00346F03"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226B9C" w:rsidRPr="00F64E9C"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226B9C" w:rsidRPr="00155BCF"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DD5455">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6"/>
      </w:r>
      <w:r w:rsidRPr="00F64E9C">
        <w:rPr>
          <w:rFonts w:ascii="Calibri" w:hAnsi="Calibri"/>
          <w:sz w:val="22"/>
          <w:szCs w:val="22"/>
        </w:rPr>
        <w:t xml:space="preserve"> wyznacza osobę/osoby, które będą odpowiedzialne za realizację zadań przekazanych przez IZ RPOWP na podstawie Porozumienia.</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226B9C" w:rsidRPr="00155BCF"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2879E2">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2879E2">
        <w:rPr>
          <w:rFonts w:ascii="Calibri" w:hAnsi="Calibri"/>
          <w:sz w:val="22"/>
          <w:szCs w:val="22"/>
        </w:rPr>
        <w:t>7</w:t>
      </w:r>
      <w:r w:rsidRPr="00F64E9C">
        <w:rPr>
          <w:rFonts w:ascii="Calibri" w:hAnsi="Calibri"/>
          <w:sz w:val="22"/>
          <w:szCs w:val="22"/>
        </w:rPr>
        <w:t>.</w:t>
      </w:r>
    </w:p>
    <w:p w:rsidR="00226B9C" w:rsidRPr="00983DA8"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823D3D">
        <w:rPr>
          <w:rFonts w:ascii="Calibri" w:hAnsi="Calibri"/>
          <w:sz w:val="22"/>
          <w:szCs w:val="22"/>
        </w:rPr>
        <w:t>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B64F77">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226B9C" w:rsidRPr="000F6649"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pkt 9.</w:t>
      </w:r>
      <w:r w:rsidRPr="001803DA">
        <w:rPr>
          <w:rFonts w:ascii="Calibri" w:hAnsi="Calibri"/>
          <w:sz w:val="22"/>
          <w:szCs w:val="22"/>
        </w:rPr>
        <w:t xml:space="preserve"> </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4</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proofErr w:type="spellStart"/>
      <w:r>
        <w:rPr>
          <w:rFonts w:ascii="Calibri" w:hAnsi="Calibri"/>
          <w:sz w:val="22"/>
          <w:szCs w:val="22"/>
        </w:rPr>
        <w:t>M</w:t>
      </w:r>
      <w:r w:rsidRPr="00F64E9C">
        <w:rPr>
          <w:rFonts w:ascii="Calibri" w:hAnsi="Calibri"/>
          <w:sz w:val="22"/>
          <w:szCs w:val="22"/>
        </w:rPr>
        <w:t>nistra</w:t>
      </w:r>
      <w:proofErr w:type="spellEnd"/>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opublikowanymi na Portalu (strona internetowa </w:t>
      </w:r>
      <w:hyperlink r:id="rId12"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67"/>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5</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Pełnomocnictwo do reprezentowania partnera/partnerów w zakresie niezbędnym do zawarcia Porozumienia</w:t>
      </w:r>
      <w:r w:rsidRPr="00F64E9C">
        <w:rPr>
          <w:rStyle w:val="Odwoanieprzypisudolnego"/>
          <w:rFonts w:ascii="Calibri" w:hAnsi="Calibri"/>
          <w:szCs w:val="22"/>
          <w:lang w:val="pl-PL"/>
        </w:rPr>
        <w:footnoteReference w:id="68"/>
      </w:r>
      <w:r w:rsidRPr="00F64E9C">
        <w:rPr>
          <w:rFonts w:ascii="Calibri" w:hAnsi="Calibri"/>
          <w:szCs w:val="22"/>
          <w:lang w:val="pl-PL"/>
        </w:rPr>
        <w:t>.</w:t>
      </w:r>
    </w:p>
    <w:p w:rsidR="00226B9C" w:rsidRPr="00F64E9C" w:rsidRDefault="00226B9C" w:rsidP="00226B9C">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Pr="00F64E9C" w:rsidRDefault="00226B9C" w:rsidP="00226B9C">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IZ RPOWP</w:t>
      </w: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rPr>
          <w:rFonts w:ascii="Arial" w:eastAsia="Times New Roman" w:hAnsi="Arial" w:cs="Arial"/>
          <w:color w:val="000000"/>
        </w:rPr>
      </w:pPr>
      <w:r>
        <w:br w:type="page"/>
      </w:r>
    </w:p>
    <w:p w:rsidR="00226B9C" w:rsidRDefault="00657A00" w:rsidP="00226B9C">
      <w:pPr>
        <w:spacing w:line="276" w:lineRule="auto"/>
        <w:jc w:val="both"/>
        <w:rPr>
          <w:rFonts w:ascii="Calibri" w:hAnsi="Calibri"/>
          <w:b/>
          <w:sz w:val="22"/>
          <w:szCs w:val="22"/>
        </w:rPr>
      </w:pPr>
      <w:bookmarkStart w:id="1" w:name="_GoBack"/>
      <w:bookmarkEnd w:id="1"/>
      <w:r w:rsidRPr="00DB1CC0">
        <w:rPr>
          <w:rFonts w:ascii="Calibri" w:hAnsi="Calibri"/>
          <w:noProof/>
          <w:sz w:val="22"/>
          <w:szCs w:val="22"/>
        </w:rPr>
        <w:drawing>
          <wp:inline distT="0" distB="0" distL="0" distR="0">
            <wp:extent cx="5883275" cy="509270"/>
            <wp:effectExtent l="19050" t="0" r="3175"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657A00" w:rsidRDefault="00657A00" w:rsidP="00226B9C">
      <w:pPr>
        <w:spacing w:line="276" w:lineRule="auto"/>
        <w:jc w:val="both"/>
        <w:rPr>
          <w:rFonts w:ascii="Calibri" w:hAnsi="Calibri"/>
          <w:b/>
          <w:sz w:val="22"/>
          <w:szCs w:val="22"/>
        </w:rPr>
      </w:pPr>
    </w:p>
    <w:p w:rsidR="00226B9C" w:rsidRPr="00F64E9C" w:rsidRDefault="00226B9C" w:rsidP="00226B9C">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226B9C" w:rsidRPr="00F64E9C" w:rsidRDefault="00226B9C" w:rsidP="00226B9C">
      <w:pPr>
        <w:spacing w:line="276" w:lineRule="auto"/>
        <w:jc w:val="both"/>
        <w:rPr>
          <w:rFonts w:ascii="Calibri" w:hAnsi="Calibri"/>
          <w:i/>
          <w:i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226B9C" w:rsidRPr="00F64E9C" w:rsidRDefault="00226B9C" w:rsidP="001B1C38">
            <w:pPr>
              <w:spacing w:line="276" w:lineRule="auto"/>
              <w:rPr>
                <w:rFonts w:ascii="Calibri" w:hAnsi="Calibri"/>
              </w:rPr>
            </w:pPr>
            <w:r w:rsidRPr="00F64E9C">
              <w:rPr>
                <w:rFonts w:ascii="Calibri" w:hAnsi="Calibri"/>
                <w:b/>
                <w:bCs/>
                <w:sz w:val="22"/>
                <w:szCs w:val="22"/>
              </w:rPr>
              <w:t>zaangażowanych w realizację programów</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Miejsce pracy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Login</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Beneficjenci/Partnerzy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REGON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226B9C" w:rsidRPr="00F64E9C" w:rsidRDefault="00226B9C" w:rsidP="00226B9C">
      <w:pPr>
        <w:spacing w:line="276" w:lineRule="auto"/>
        <w:rPr>
          <w:rFonts w:ascii="Calibri" w:hAnsi="Calibri"/>
          <w:b/>
          <w:b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Typ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Województwo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Powiat</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Gmina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Miejscowość</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Ulica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budynku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lokalu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Kod pocztowy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Obszar wg stopnia urbanizacji (DEGURBA)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 kontaktowy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Czy wsparciem zostali objęci pracownicy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Rodzaj przyznanego wsparcia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we wsparciu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we wsparciu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226B9C" w:rsidRPr="00F64E9C" w:rsidRDefault="00226B9C" w:rsidP="00226B9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477"/>
      </w:tblGrid>
      <w:tr w:rsidR="00226B9C" w:rsidRPr="00F64E9C" w:rsidTr="001B1C38">
        <w:tc>
          <w:tcPr>
            <w:tcW w:w="661"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bCs/>
                <w:sz w:val="22"/>
                <w:szCs w:val="22"/>
              </w:rPr>
              <w:t>Nazwa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Kraj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uczestnika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Nazwa instytucji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Imię</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Nazwisko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PESEL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Płeć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Wiek w chwili przystępowania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Wykształcenie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Województwo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Powiat</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Gmina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Miejscowość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Ulica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budynku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lokalu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Kod pocztowy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Obszar wg stopnia urbanizacji (DEGURBA)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Telefon kontaktowy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Adres e-mail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Status osoby na rynku pracy w chwili przystąpienia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Wykonywany zawód</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Zatrudniony w (miejsce zatrudnienia)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Sytuacja osoby w momencie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przyznanego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założenia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PKD założonej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bezdomna lub dotknięta wykluczeniem z dostępu do mieszkań</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z niepełnosprawnościami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przebywająca w gospodarstwie domowym bez osób pracujących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41</w:t>
            </w:r>
          </w:p>
        </w:tc>
        <w:tc>
          <w:tcPr>
            <w:tcW w:w="9477" w:type="dxa"/>
            <w:shd w:val="clear" w:color="auto" w:fill="auto"/>
          </w:tcPr>
          <w:p w:rsidR="00226B9C" w:rsidRPr="00F64E9C" w:rsidRDefault="00226B9C" w:rsidP="001B1C38">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226B9C" w:rsidRPr="00F64E9C" w:rsidRDefault="00226B9C" w:rsidP="00226B9C">
      <w:pPr>
        <w:autoSpaceDE w:val="0"/>
        <w:autoSpaceDN w:val="0"/>
        <w:spacing w:line="276" w:lineRule="auto"/>
        <w:rPr>
          <w:rFonts w:ascii="Calibri" w:hAnsi="Calibri"/>
          <w:b/>
          <w:bCs/>
          <w:sz w:val="22"/>
          <w:szCs w:val="22"/>
        </w:rPr>
      </w:pPr>
    </w:p>
    <w:p w:rsidR="00226B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Imię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Forma zaangażowania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Wymiar czasu pracy</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Stanowisko </w:t>
            </w:r>
          </w:p>
        </w:tc>
      </w:tr>
      <w:tr w:rsidR="00226B9C" w:rsidRPr="00F64E9C" w:rsidTr="001B1C38">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861C9" w:rsidRDefault="00226B9C" w:rsidP="001B1C38">
            <w:pPr>
              <w:jc w:val="both"/>
              <w:rPr>
                <w:rFonts w:ascii="Calibri" w:hAnsi="Calibri"/>
              </w:rPr>
            </w:pPr>
            <w:r w:rsidRPr="00F861C9">
              <w:rPr>
                <w:rFonts w:ascii="Calibri" w:hAnsi="Calibri"/>
                <w:sz w:val="22"/>
                <w:szCs w:val="22"/>
              </w:rPr>
              <w:t xml:space="preserve">Adres: </w:t>
            </w:r>
          </w:p>
          <w:p w:rsidR="00226B9C" w:rsidRPr="00F861C9" w:rsidRDefault="00226B9C" w:rsidP="001B1C38">
            <w:pPr>
              <w:ind w:firstLine="459"/>
              <w:jc w:val="both"/>
              <w:rPr>
                <w:rFonts w:ascii="Calibri" w:hAnsi="Calibri"/>
              </w:rPr>
            </w:pPr>
            <w:r w:rsidRPr="00F861C9">
              <w:rPr>
                <w:rFonts w:ascii="Calibri" w:hAnsi="Calibri"/>
                <w:sz w:val="22"/>
                <w:szCs w:val="22"/>
              </w:rPr>
              <w:t>Ulica</w:t>
            </w:r>
          </w:p>
          <w:p w:rsidR="00226B9C" w:rsidRPr="00F861C9" w:rsidRDefault="00226B9C" w:rsidP="001B1C38">
            <w:pPr>
              <w:ind w:firstLine="459"/>
              <w:jc w:val="both"/>
              <w:rPr>
                <w:rFonts w:ascii="Calibri" w:hAnsi="Calibri"/>
              </w:rPr>
            </w:pPr>
            <w:r w:rsidRPr="00F861C9">
              <w:rPr>
                <w:rFonts w:ascii="Calibri" w:hAnsi="Calibri"/>
                <w:sz w:val="22"/>
                <w:szCs w:val="22"/>
              </w:rPr>
              <w:t>Nr budynku</w:t>
            </w:r>
          </w:p>
          <w:p w:rsidR="00226B9C" w:rsidRPr="00F861C9" w:rsidRDefault="00226B9C" w:rsidP="001B1C38">
            <w:pPr>
              <w:ind w:firstLine="459"/>
              <w:jc w:val="both"/>
              <w:rPr>
                <w:rFonts w:ascii="Calibri" w:hAnsi="Calibri"/>
              </w:rPr>
            </w:pPr>
            <w:r w:rsidRPr="00F861C9">
              <w:rPr>
                <w:rFonts w:ascii="Calibri" w:hAnsi="Calibri"/>
                <w:sz w:val="22"/>
                <w:szCs w:val="22"/>
              </w:rPr>
              <w:t>Nr lokalu</w:t>
            </w:r>
          </w:p>
          <w:p w:rsidR="00226B9C" w:rsidRPr="00F861C9" w:rsidRDefault="00226B9C" w:rsidP="001B1C38">
            <w:pPr>
              <w:ind w:firstLine="459"/>
              <w:jc w:val="both"/>
              <w:rPr>
                <w:rFonts w:ascii="Calibri" w:hAnsi="Calibri"/>
              </w:rPr>
            </w:pPr>
            <w:r w:rsidRPr="00F861C9">
              <w:rPr>
                <w:rFonts w:ascii="Calibri" w:hAnsi="Calibri"/>
                <w:sz w:val="22"/>
                <w:szCs w:val="22"/>
              </w:rPr>
              <w:t>Kod pocztowy</w:t>
            </w:r>
          </w:p>
          <w:p w:rsidR="00226B9C" w:rsidRPr="00F861C9" w:rsidRDefault="00226B9C" w:rsidP="001B1C38">
            <w:pPr>
              <w:ind w:firstLine="459"/>
              <w:jc w:val="both"/>
              <w:rPr>
                <w:rFonts w:ascii="Calibri" w:hAnsi="Calibri"/>
              </w:rPr>
            </w:pPr>
            <w:r w:rsidRPr="00F861C9">
              <w:rPr>
                <w:rFonts w:ascii="Calibri" w:hAnsi="Calibri"/>
                <w:sz w:val="22"/>
                <w:szCs w:val="22"/>
              </w:rPr>
              <w:t>Miejscowość</w:t>
            </w: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64E9C" w:rsidRDefault="00226B9C" w:rsidP="001B1C38">
            <w:pPr>
              <w:autoSpaceDE w:val="0"/>
              <w:autoSpaceDN w:val="0"/>
              <w:spacing w:line="276" w:lineRule="auto"/>
              <w:rPr>
                <w:rFonts w:ascii="Calibri" w:hAnsi="Calibri"/>
              </w:rPr>
            </w:pP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9E49DB" w:rsidRDefault="00226B9C" w:rsidP="00226B9C">
      <w:pPr>
        <w:jc w:val="both"/>
        <w:rPr>
          <w:b/>
        </w:rPr>
      </w:pPr>
      <w:r w:rsidRPr="009E49DB">
        <w:rPr>
          <w:b/>
        </w:rPr>
        <w:t>Osoby fizyczne i osoby prowadzące działalność gospodarczą, których dane będą przetwarzane w związku z badaniem kwalifikowalności środków w projekcie</w:t>
      </w:r>
    </w:p>
    <w:p w:rsidR="00226B9C" w:rsidRPr="00F64E9C" w:rsidRDefault="00226B9C" w:rsidP="00226B9C">
      <w:pPr>
        <w:autoSpaceDE w:val="0"/>
        <w:autoSpaceDN w:val="0"/>
        <w:spacing w:line="276" w:lineRule="auto"/>
        <w:rPr>
          <w:rFonts w:ascii="Calibri" w:hAnsi="Calibri"/>
          <w:b/>
          <w:bCs/>
          <w:sz w:val="22"/>
          <w:szCs w:val="22"/>
        </w:rPr>
      </w:pPr>
    </w:p>
    <w:tbl>
      <w:tblPr>
        <w:tblW w:w="0" w:type="auto"/>
        <w:tblCellMar>
          <w:left w:w="0" w:type="dxa"/>
          <w:right w:w="0" w:type="dxa"/>
        </w:tblCellMar>
        <w:tblLook w:val="00A0"/>
      </w:tblPr>
      <w:tblGrid>
        <w:gridCol w:w="675"/>
        <w:gridCol w:w="8505"/>
      </w:tblGrid>
      <w:tr w:rsidR="00226B9C" w:rsidRPr="00F64E9C" w:rsidTr="001B1C38">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Nazwa wykonawcy</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Imię</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NIP </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PESEL</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D97220" w:rsidRDefault="00226B9C" w:rsidP="001B1C38">
            <w:pPr>
              <w:jc w:val="both"/>
              <w:rPr>
                <w:rFonts w:ascii="Calibri" w:hAnsi="Calibri"/>
              </w:rPr>
            </w:pPr>
            <w:r w:rsidRPr="00D97220">
              <w:rPr>
                <w:rFonts w:ascii="Calibri" w:hAnsi="Calibri"/>
                <w:sz w:val="22"/>
                <w:szCs w:val="22"/>
              </w:rPr>
              <w:t>Adres:</w:t>
            </w:r>
          </w:p>
          <w:p w:rsidR="00226B9C" w:rsidRPr="00D97220" w:rsidRDefault="00226B9C" w:rsidP="001B1C38">
            <w:pPr>
              <w:ind w:left="743" w:hanging="284"/>
              <w:jc w:val="both"/>
              <w:rPr>
                <w:rFonts w:ascii="Calibri" w:hAnsi="Calibri"/>
              </w:rPr>
            </w:pPr>
            <w:r w:rsidRPr="00D97220">
              <w:rPr>
                <w:rFonts w:ascii="Calibri" w:hAnsi="Calibri"/>
                <w:sz w:val="22"/>
                <w:szCs w:val="22"/>
              </w:rPr>
              <w:t>Ulica</w:t>
            </w:r>
          </w:p>
          <w:p w:rsidR="00226B9C" w:rsidRPr="00D97220" w:rsidRDefault="00226B9C" w:rsidP="001B1C38">
            <w:pPr>
              <w:ind w:left="743" w:hanging="284"/>
              <w:jc w:val="both"/>
              <w:rPr>
                <w:rFonts w:ascii="Calibri" w:hAnsi="Calibri"/>
              </w:rPr>
            </w:pPr>
            <w:r w:rsidRPr="00D97220">
              <w:rPr>
                <w:rFonts w:ascii="Calibri" w:hAnsi="Calibri"/>
                <w:sz w:val="22"/>
                <w:szCs w:val="22"/>
              </w:rPr>
              <w:t>Nr budynku</w:t>
            </w:r>
          </w:p>
          <w:p w:rsidR="00226B9C" w:rsidRPr="00D97220" w:rsidRDefault="00226B9C" w:rsidP="001B1C38">
            <w:pPr>
              <w:ind w:left="743" w:hanging="284"/>
              <w:jc w:val="both"/>
              <w:rPr>
                <w:rFonts w:ascii="Calibri" w:hAnsi="Calibri"/>
              </w:rPr>
            </w:pPr>
            <w:r w:rsidRPr="00D97220">
              <w:rPr>
                <w:rFonts w:ascii="Calibri" w:hAnsi="Calibri"/>
                <w:sz w:val="22"/>
                <w:szCs w:val="22"/>
              </w:rPr>
              <w:t>Nr lokalu</w:t>
            </w:r>
          </w:p>
          <w:p w:rsidR="00226B9C" w:rsidRPr="00D97220" w:rsidRDefault="00226B9C" w:rsidP="001B1C38">
            <w:pPr>
              <w:ind w:left="743" w:hanging="284"/>
              <w:jc w:val="both"/>
              <w:rPr>
                <w:rFonts w:ascii="Calibri" w:hAnsi="Calibri"/>
              </w:rPr>
            </w:pPr>
            <w:r w:rsidRPr="00D97220">
              <w:rPr>
                <w:rFonts w:ascii="Calibri" w:hAnsi="Calibri"/>
                <w:sz w:val="22"/>
                <w:szCs w:val="22"/>
              </w:rPr>
              <w:t>Kod pocztowy</w:t>
            </w:r>
          </w:p>
          <w:p w:rsidR="00226B9C" w:rsidRPr="00F64E9C" w:rsidRDefault="00226B9C" w:rsidP="001B1C38">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657A00" w:rsidP="00226B9C">
      <w:pPr>
        <w:spacing w:after="60" w:line="276" w:lineRule="auto"/>
        <w:jc w:val="both"/>
        <w:rPr>
          <w:rFonts w:ascii="Calibri" w:hAnsi="Calibri"/>
          <w:b/>
          <w:sz w:val="22"/>
          <w:szCs w:val="22"/>
        </w:rPr>
      </w:pPr>
      <w:r w:rsidRPr="00DB1CC0">
        <w:rPr>
          <w:rFonts w:ascii="Calibri" w:hAnsi="Calibri"/>
          <w:noProof/>
          <w:sz w:val="22"/>
          <w:szCs w:val="22"/>
        </w:rPr>
        <w:drawing>
          <wp:inline distT="0" distB="0" distL="0" distR="0">
            <wp:extent cx="6064250" cy="509270"/>
            <wp:effectExtent l="19050" t="0" r="0" b="0"/>
            <wp:docPr id="19"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sz w:val="22"/>
          <w:szCs w:val="22"/>
        </w:rPr>
        <w:tab/>
      </w: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226B9C" w:rsidRPr="00F64E9C" w:rsidRDefault="00226B9C" w:rsidP="00226B9C">
      <w:pPr>
        <w:pStyle w:val="Text"/>
        <w:spacing w:line="276" w:lineRule="auto"/>
        <w:ind w:firstLine="0"/>
        <w:jc w:val="both"/>
        <w:rPr>
          <w:rFonts w:ascii="Calibri" w:hAnsi="Calibri"/>
          <w:sz w:val="22"/>
          <w:szCs w:val="22"/>
          <w:lang w:val="pl-PL"/>
        </w:rPr>
      </w:pPr>
    </w:p>
    <w:p w:rsidR="00226B9C" w:rsidRPr="00F64E9C" w:rsidRDefault="00226B9C" w:rsidP="00226B9C">
      <w:pPr>
        <w:pStyle w:val="Text"/>
        <w:spacing w:line="276" w:lineRule="auto"/>
        <w:rPr>
          <w:rFonts w:ascii="Calibri" w:hAnsi="Calibri"/>
          <w:sz w:val="22"/>
          <w:szCs w:val="22"/>
          <w:lang w:val="pl-PL"/>
        </w:rPr>
      </w:pP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niepotrzebne skreślić</w:t>
      </w:r>
    </w:p>
    <w:p w:rsidR="00226B9C" w:rsidRPr="00F64E9C" w:rsidRDefault="00226B9C" w:rsidP="00226B9C">
      <w:pPr>
        <w:pStyle w:val="Text"/>
        <w:spacing w:before="240" w:after="120" w:line="276" w:lineRule="auto"/>
        <w:ind w:left="15" w:firstLine="0"/>
        <w:rPr>
          <w:rFonts w:ascii="Calibri" w:hAnsi="Calibri"/>
          <w:color w:val="000000"/>
          <w:spacing w:val="-1"/>
          <w:sz w:val="22"/>
          <w:szCs w:val="22"/>
          <w:lang w:val="pl-PL"/>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br w:type="page"/>
      </w:r>
      <w:r w:rsidR="00657A00" w:rsidRPr="00DB1CC0">
        <w:rPr>
          <w:rFonts w:ascii="Calibri" w:hAnsi="Calibri"/>
          <w:noProof/>
          <w:sz w:val="22"/>
          <w:szCs w:val="22"/>
        </w:rPr>
        <w:drawing>
          <wp:inline distT="0" distB="0" distL="0" distR="0">
            <wp:extent cx="5977890" cy="509270"/>
            <wp:effectExtent l="19050" t="0" r="3810" b="0"/>
            <wp:docPr id="18"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DB1CC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tabs>
          <w:tab w:val="left" w:pos="2244"/>
        </w:tabs>
        <w:spacing w:line="276" w:lineRule="auto"/>
        <w:rPr>
          <w:rFonts w:ascii="Calibri" w:hAnsi="Calibri"/>
          <w:color w:val="000000"/>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r>
        <w:rPr>
          <w:rFonts w:ascii="Calibri" w:hAnsi="Calibri"/>
          <w:sz w:val="22"/>
          <w:szCs w:val="22"/>
        </w:rPr>
        <w:br w:type="page"/>
      </w:r>
    </w:p>
    <w:p w:rsidR="00226B9C" w:rsidRPr="00F64E9C" w:rsidRDefault="00226B9C" w:rsidP="00226B9C">
      <w:pPr>
        <w:spacing w:line="276" w:lineRule="auto"/>
        <w:rPr>
          <w:rFonts w:ascii="Calibri" w:hAnsi="Calibri"/>
          <w:sz w:val="22"/>
          <w:szCs w:val="22"/>
        </w:rPr>
      </w:pPr>
    </w:p>
    <w:p w:rsidR="00226B9C" w:rsidRDefault="00657A00" w:rsidP="00226B9C">
      <w:pPr>
        <w:pStyle w:val="Tekstpodstawowy"/>
        <w:spacing w:line="276" w:lineRule="auto"/>
        <w:rPr>
          <w:rFonts w:ascii="Calibri" w:hAnsi="Calibri"/>
          <w:noProof/>
          <w:sz w:val="22"/>
          <w:szCs w:val="22"/>
        </w:rPr>
      </w:pPr>
      <w:r w:rsidRPr="00DB1CC0">
        <w:rPr>
          <w:rFonts w:ascii="Calibri" w:hAnsi="Calibri"/>
          <w:noProof/>
          <w:sz w:val="22"/>
          <w:szCs w:val="22"/>
        </w:rPr>
        <w:drawing>
          <wp:inline distT="0" distB="0" distL="0" distR="0">
            <wp:extent cx="5977890" cy="509270"/>
            <wp:effectExtent l="19050" t="0" r="3810" b="0"/>
            <wp:docPr id="17"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pStyle w:val="Tekstpodstawowy"/>
        <w:spacing w:line="276" w:lineRule="auto"/>
        <w:rPr>
          <w:rFonts w:ascii="Calibri" w:hAnsi="Calibri"/>
          <w:b/>
          <w:spacing w:val="4"/>
          <w:sz w:val="22"/>
          <w:szCs w:val="22"/>
        </w:rPr>
      </w:pP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226B9C" w:rsidRPr="00F64E9C" w:rsidRDefault="00226B9C" w:rsidP="00226B9C">
      <w:pPr>
        <w:spacing w:line="276" w:lineRule="auto"/>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226B9C" w:rsidRDefault="00226B9C" w:rsidP="00226B9C">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9"/>
      </w:r>
      <w:r>
        <w:rPr>
          <w:rFonts w:ascii="Calibri" w:hAnsi="Calibri"/>
          <w:sz w:val="22"/>
          <w:szCs w:val="22"/>
        </w:rPr>
        <w:t>;</w:t>
      </w:r>
    </w:p>
    <w:p w:rsidR="00226B9C" w:rsidRPr="00F64E9C" w:rsidRDefault="00226B9C" w:rsidP="00226B9C">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t>
      </w:r>
      <w:r w:rsidR="00EC3A3B">
        <w:rPr>
          <w:rFonts w:ascii="Calibri" w:hAnsi="Calibri"/>
          <w:sz w:val="22"/>
          <w:szCs w:val="22"/>
        </w:rPr>
        <w:t xml:space="preserve"> </w:t>
      </w:r>
      <w:r w:rsidRPr="00F64E9C">
        <w:rPr>
          <w:rFonts w:ascii="Calibri" w:hAnsi="Calibri"/>
          <w:sz w:val="22"/>
          <w:szCs w:val="22"/>
        </w:rPr>
        <w:t>wiadomości, iż:</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w:t>
      </w:r>
      <w:r w:rsidR="000F203B">
        <w:rPr>
          <w:rFonts w:ascii="Calibri" w:hAnsi="Calibri"/>
          <w:bCs/>
          <w:color w:val="000000"/>
          <w:sz w:val="22"/>
          <w:szCs w:val="22"/>
        </w:rPr>
        <w:t xml:space="preserve">właściwego ds. rozwoju </w:t>
      </w:r>
      <w:r w:rsidR="00EC3A3B">
        <w:rPr>
          <w:rFonts w:ascii="Calibri" w:hAnsi="Calibri"/>
          <w:bCs/>
          <w:color w:val="000000"/>
          <w:sz w:val="22"/>
          <w:szCs w:val="22"/>
        </w:rPr>
        <w:t>regionalnego</w:t>
      </w:r>
      <w:r w:rsidRPr="00F64E9C">
        <w:rPr>
          <w:rFonts w:ascii="Calibri" w:hAnsi="Calibri"/>
          <w:bCs/>
          <w:color w:val="000000"/>
          <w:sz w:val="22"/>
          <w:szCs w:val="22"/>
        </w:rPr>
        <w:t xml:space="preserve">,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226B9C" w:rsidRPr="00155BCF"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226B9C" w:rsidRPr="000F6649" w:rsidRDefault="00226B9C" w:rsidP="00226B9C">
      <w:pPr>
        <w:pStyle w:val="Akapitzlist"/>
        <w:numPr>
          <w:ilvl w:val="0"/>
          <w:numId w:val="85"/>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5B3469">
        <w:rPr>
          <w:rFonts w:ascii="Calibri" w:hAnsi="Calibri"/>
          <w:sz w:val="22"/>
          <w:szCs w:val="22"/>
        </w:rPr>
        <w:t>audytowymi</w:t>
      </w:r>
      <w:proofErr w:type="spellEnd"/>
      <w:r w:rsidRPr="005B3469">
        <w:rPr>
          <w:rFonts w:ascii="Calibri" w:hAnsi="Calibri"/>
          <w:sz w:val="22"/>
          <w:szCs w:val="22"/>
        </w:rPr>
        <w:t xml:space="preserve"> i pośredniczącymi (Dz. Urz. UE L 286 z 30.09.2014, str.1).</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226B9C" w:rsidRPr="00F64E9C" w:rsidRDefault="00226B9C" w:rsidP="00226B9C">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226B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226B9C" w:rsidRPr="00F26D3F" w:rsidRDefault="00226B9C" w:rsidP="00226B9C">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226B9C" w:rsidRPr="00F64E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226B9C" w:rsidRPr="00F64E9C" w:rsidRDefault="00226B9C" w:rsidP="00226B9C">
      <w:pPr>
        <w:spacing w:after="60" w:line="276" w:lineRule="auto"/>
        <w:ind w:left="357"/>
        <w:jc w:val="both"/>
        <w:rPr>
          <w:rFonts w:ascii="Calibri" w:hAnsi="Calibri"/>
          <w:sz w:val="22"/>
          <w:szCs w:val="22"/>
        </w:rPr>
      </w:pPr>
    </w:p>
    <w:p w:rsidR="00226B9C" w:rsidRPr="00F64E9C" w:rsidRDefault="00226B9C" w:rsidP="00226B9C">
      <w:pPr>
        <w:spacing w:after="60" w:line="276" w:lineRule="auto"/>
        <w:ind w:left="357"/>
        <w:jc w:val="both"/>
        <w:rPr>
          <w:rFonts w:ascii="Calibri" w:hAnsi="Calibri"/>
          <w:sz w:val="22"/>
          <w:szCs w:val="22"/>
        </w:rPr>
      </w:pPr>
    </w:p>
    <w:tbl>
      <w:tblPr>
        <w:tblW w:w="0" w:type="auto"/>
        <w:tblLook w:val="01E0"/>
      </w:tblPr>
      <w:tblGrid>
        <w:gridCol w:w="4248"/>
        <w:gridCol w:w="4964"/>
      </w:tblGrid>
      <w:tr w:rsidR="00226B9C" w:rsidRPr="00F64E9C" w:rsidTr="001B1C38">
        <w:tc>
          <w:tcPr>
            <w:tcW w:w="4248"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c>
          <w:tcPr>
            <w:tcW w:w="4964"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r>
      <w:tr w:rsidR="00226B9C" w:rsidRPr="00F64E9C" w:rsidTr="001B1C38">
        <w:tc>
          <w:tcPr>
            <w:tcW w:w="4248" w:type="dxa"/>
          </w:tcPr>
          <w:p w:rsidR="00226B9C" w:rsidRPr="00F64E9C" w:rsidRDefault="00226B9C" w:rsidP="001B1C38">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226B9C" w:rsidRPr="00F64E9C" w:rsidRDefault="00226B9C" w:rsidP="001B1C38">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0"/>
              <w:t>*</w:t>
            </w:r>
          </w:p>
        </w:tc>
      </w:tr>
    </w:tbl>
    <w:p w:rsidR="00226B9C" w:rsidRPr="00F64E9C" w:rsidRDefault="00226B9C" w:rsidP="00226B9C">
      <w:pPr>
        <w:spacing w:after="60" w:line="276" w:lineRule="auto"/>
        <w:jc w:val="both"/>
        <w:rPr>
          <w:rFonts w:ascii="Calibri" w:hAnsi="Calibri"/>
          <w:sz w:val="22"/>
          <w:szCs w:val="22"/>
        </w:rPr>
        <w:sectPr w:rsidR="00226B9C" w:rsidRPr="00F64E9C" w:rsidSect="001B1C38">
          <w:headerReference w:type="even" r:id="rId13"/>
          <w:headerReference w:type="default" r:id="rId14"/>
          <w:footerReference w:type="even" r:id="rId15"/>
          <w:footerReference w:type="default" r:id="rId16"/>
          <w:headerReference w:type="first" r:id="rId17"/>
          <w:footerReference w:type="first" r:id="rId18"/>
          <w:pgSz w:w="11906" w:h="16838"/>
          <w:pgMar w:top="709" w:right="991" w:bottom="993" w:left="993" w:header="709" w:footer="403" w:gutter="0"/>
          <w:pgNumType w:fmt="numberInDash"/>
          <w:cols w:space="708"/>
          <w:titlePg/>
          <w:docGrid w:linePitch="360"/>
        </w:sectPr>
      </w:pPr>
    </w:p>
    <w:p w:rsidR="00226B9C" w:rsidRDefault="00657A00" w:rsidP="00226B9C">
      <w:pPr>
        <w:spacing w:after="200" w:line="276" w:lineRule="auto"/>
        <w:jc w:val="both"/>
        <w:rPr>
          <w:rFonts w:ascii="Calibri" w:hAnsi="Calibri"/>
          <w:b/>
          <w:sz w:val="22"/>
          <w:szCs w:val="22"/>
        </w:rPr>
      </w:pPr>
      <w:r w:rsidRPr="00DB1CC0">
        <w:rPr>
          <w:rFonts w:ascii="Calibri" w:hAnsi="Calibri"/>
          <w:noProof/>
          <w:sz w:val="22"/>
          <w:szCs w:val="22"/>
        </w:rPr>
        <w:drawing>
          <wp:inline distT="0" distB="0" distL="0" distR="0">
            <wp:extent cx="5977890" cy="509270"/>
            <wp:effectExtent l="19050" t="0" r="3810" b="0"/>
            <wp:docPr id="16"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226B9C" w:rsidRPr="00F64E9C" w:rsidRDefault="00226B9C" w:rsidP="00226B9C">
      <w:pPr>
        <w:spacing w:after="200" w:line="276" w:lineRule="auto"/>
        <w:jc w:val="both"/>
        <w:rPr>
          <w:rFonts w:ascii="Calibri" w:hAnsi="Calibri"/>
          <w:sz w:val="22"/>
          <w:szCs w:val="22"/>
        </w:rPr>
      </w:pP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226B9C" w:rsidRPr="00F64E9C" w:rsidTr="001B1C38">
        <w:tc>
          <w:tcPr>
            <w:tcW w:w="223"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Lp.</w:t>
            </w:r>
          </w:p>
        </w:tc>
        <w:tc>
          <w:tcPr>
            <w:tcW w:w="2431"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Adres e-mail</w:t>
            </w: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bl>
    <w:p w:rsidR="00226B9C" w:rsidRPr="00F64E9C" w:rsidRDefault="00226B9C" w:rsidP="00226B9C">
      <w:pPr>
        <w:spacing w:after="200" w:line="276" w:lineRule="auto"/>
        <w:rPr>
          <w:rFonts w:ascii="Calibri" w:hAnsi="Calibri"/>
          <w:sz w:val="22"/>
          <w:szCs w:val="22"/>
        </w:rPr>
      </w:pPr>
    </w:p>
    <w:p w:rsidR="00226B9C" w:rsidRDefault="00226B9C" w:rsidP="00226B9C">
      <w:pPr>
        <w:spacing w:line="276" w:lineRule="auto"/>
        <w:rPr>
          <w:rFonts w:ascii="Calibri" w:hAnsi="Calibri"/>
          <w:b/>
          <w:sz w:val="22"/>
          <w:szCs w:val="22"/>
        </w:rPr>
      </w:pPr>
    </w:p>
    <w:p w:rsidR="00226B9C" w:rsidRDefault="00657A00" w:rsidP="00226B9C">
      <w:pPr>
        <w:spacing w:line="276" w:lineRule="auto"/>
        <w:rPr>
          <w:rFonts w:ascii="Calibri" w:hAnsi="Calibri"/>
          <w:b/>
          <w:sz w:val="22"/>
          <w:szCs w:val="22"/>
        </w:rPr>
      </w:pPr>
      <w:r w:rsidRPr="00DB1CC0">
        <w:rPr>
          <w:rFonts w:ascii="Calibri" w:hAnsi="Calibri"/>
          <w:noProof/>
          <w:sz w:val="22"/>
          <w:szCs w:val="22"/>
        </w:rPr>
        <w:drawing>
          <wp:inline distT="0" distB="0" distL="0" distR="0">
            <wp:extent cx="5977890" cy="509270"/>
            <wp:effectExtent l="19050" t="0" r="3810" b="0"/>
            <wp:docPr id="15"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D2B82" w:rsidRDefault="006D2B82" w:rsidP="00226B9C">
      <w:pPr>
        <w:spacing w:line="276" w:lineRule="auto"/>
        <w:rPr>
          <w:rFonts w:ascii="Calibri" w:hAnsi="Calibri"/>
          <w:b/>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226B9C" w:rsidRPr="00F64E9C" w:rsidRDefault="00226B9C" w:rsidP="00226B9C">
      <w:pPr>
        <w:spacing w:line="276" w:lineRule="auto"/>
        <w:rPr>
          <w:rFonts w:ascii="Calibri" w:hAnsi="Calibri"/>
          <w:sz w:val="22"/>
          <w:szCs w:val="22"/>
        </w:rPr>
      </w:pP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 xml:space="preserve">Wytycznych Ministra </w:t>
      </w:r>
      <w:r w:rsidR="000F203B">
        <w:rPr>
          <w:rFonts w:ascii="Calibri" w:hAnsi="Calibri"/>
          <w:iCs/>
          <w:sz w:val="22"/>
          <w:szCs w:val="22"/>
        </w:rPr>
        <w:t>właściwego ds. rozwoju regionalnego</w:t>
      </w:r>
      <w:r w:rsidRPr="00F64E9C">
        <w:rPr>
          <w:rFonts w:ascii="Calibri" w:hAnsi="Calibri"/>
          <w:iCs/>
          <w:sz w:val="22"/>
          <w:szCs w:val="22"/>
        </w:rPr>
        <w:t xml:space="preserve">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1"/>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8"/>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5"/>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7"/>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9"/>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6"/>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9"/>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9"/>
          <w:headerReference w:type="first" r:id="rId20"/>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21"/>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A7" w:rsidRDefault="008A7FA7" w:rsidP="00FE2590">
      <w:r>
        <w:separator/>
      </w:r>
    </w:p>
  </w:endnote>
  <w:endnote w:type="continuationSeparator" w:id="0">
    <w:p w:rsidR="008A7FA7" w:rsidRDefault="008A7FA7"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Pr="004566D7" w:rsidRDefault="00022CDF">
    <w:pPr>
      <w:pStyle w:val="Stopka"/>
      <w:jc w:val="right"/>
      <w:rPr>
        <w:rFonts w:ascii="Calibri" w:hAnsi="Calibri"/>
        <w:sz w:val="20"/>
        <w:szCs w:val="20"/>
      </w:rPr>
    </w:pPr>
    <w:r w:rsidRPr="004566D7">
      <w:rPr>
        <w:rFonts w:ascii="Calibri" w:hAnsi="Calibri"/>
        <w:sz w:val="20"/>
        <w:szCs w:val="20"/>
      </w:rPr>
      <w:fldChar w:fldCharType="begin"/>
    </w:r>
    <w:r w:rsidR="008A7FA7" w:rsidRPr="004566D7">
      <w:rPr>
        <w:rFonts w:ascii="Calibri" w:hAnsi="Calibri"/>
        <w:sz w:val="20"/>
        <w:szCs w:val="20"/>
      </w:rPr>
      <w:instrText>PAGE   \* MERGEFORMAT</w:instrText>
    </w:r>
    <w:r w:rsidRPr="004566D7">
      <w:rPr>
        <w:rFonts w:ascii="Calibri" w:hAnsi="Calibri"/>
        <w:sz w:val="20"/>
        <w:szCs w:val="20"/>
      </w:rPr>
      <w:fldChar w:fldCharType="separate"/>
    </w:r>
    <w:r w:rsidR="00DC702E">
      <w:rPr>
        <w:rFonts w:ascii="Calibri" w:hAnsi="Calibri"/>
        <w:noProof/>
        <w:sz w:val="20"/>
        <w:szCs w:val="20"/>
      </w:rPr>
      <w:t>- 41 -</w:t>
    </w:r>
    <w:r w:rsidRPr="004566D7">
      <w:rPr>
        <w:rFonts w:ascii="Calibri" w:hAnsi="Calibri"/>
        <w:sz w:val="20"/>
        <w:szCs w:val="20"/>
      </w:rPr>
      <w:fldChar w:fldCharType="end"/>
    </w:r>
  </w:p>
  <w:p w:rsidR="008A7FA7" w:rsidRDefault="008A7FA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Pr="00D42C8B" w:rsidRDefault="00022CDF">
    <w:pPr>
      <w:pStyle w:val="Stopka"/>
      <w:jc w:val="right"/>
      <w:rPr>
        <w:rFonts w:ascii="Calibri" w:hAnsi="Calibri"/>
        <w:sz w:val="20"/>
      </w:rPr>
    </w:pPr>
    <w:r w:rsidRPr="00D42C8B">
      <w:rPr>
        <w:rFonts w:ascii="Calibri" w:hAnsi="Calibri"/>
        <w:sz w:val="20"/>
      </w:rPr>
      <w:fldChar w:fldCharType="begin"/>
    </w:r>
    <w:r w:rsidR="008A7FA7" w:rsidRPr="00D42C8B">
      <w:rPr>
        <w:rFonts w:ascii="Calibri" w:hAnsi="Calibri"/>
        <w:sz w:val="20"/>
      </w:rPr>
      <w:instrText xml:space="preserve"> PAGE   \* MERGEFORMAT </w:instrText>
    </w:r>
    <w:r w:rsidRPr="00D42C8B">
      <w:rPr>
        <w:rFonts w:ascii="Calibri" w:hAnsi="Calibri"/>
        <w:sz w:val="20"/>
      </w:rPr>
      <w:fldChar w:fldCharType="separate"/>
    </w:r>
    <w:r w:rsidR="00DC702E">
      <w:rPr>
        <w:rFonts w:ascii="Calibri" w:hAnsi="Calibri"/>
        <w:noProof/>
        <w:sz w:val="20"/>
      </w:rPr>
      <w:t>46</w:t>
    </w:r>
    <w:r w:rsidRPr="00D42C8B">
      <w:rPr>
        <w:rFonts w:ascii="Calibri" w:hAnsi="Calibri"/>
        <w:sz w:val="20"/>
      </w:rPr>
      <w:fldChar w:fldCharType="end"/>
    </w:r>
  </w:p>
  <w:p w:rsidR="008A7FA7" w:rsidRDefault="008A7F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A7" w:rsidRDefault="008A7FA7" w:rsidP="00FE2590">
      <w:r>
        <w:separator/>
      </w:r>
    </w:p>
  </w:footnote>
  <w:footnote w:type="continuationSeparator" w:id="0">
    <w:p w:rsidR="008A7FA7" w:rsidRDefault="008A7FA7" w:rsidP="00FE2590">
      <w:r>
        <w:continuationSeparator/>
      </w:r>
    </w:p>
  </w:footnote>
  <w:footnote w:id="1">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A7FA7" w:rsidRPr="004E4283" w:rsidRDefault="008A7FA7">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8A7FA7" w:rsidRPr="00190ABB" w:rsidRDefault="008A7FA7">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A7FA7" w:rsidRDefault="008A7FA7"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A7FA7" w:rsidRPr="006B2D66" w:rsidRDefault="008A7FA7"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A7FA7" w:rsidRDefault="008A7FA7"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A7FA7" w:rsidRDefault="008A7FA7"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A7FA7" w:rsidRPr="00F50354" w:rsidRDefault="008A7FA7"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8A7FA7" w:rsidRPr="001E65C7" w:rsidRDefault="008A7FA7"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8A7FA7" w:rsidRPr="002679BD" w:rsidRDefault="008A7FA7"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8A7FA7" w:rsidRPr="00DB1CC0" w:rsidRDefault="008A7FA7">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8A7FA7" w:rsidRPr="002679BD" w:rsidRDefault="008A7FA7"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A7FA7" w:rsidRPr="002679BD" w:rsidRDefault="008A7FA7"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A7FA7" w:rsidRPr="003C198D" w:rsidRDefault="008A7FA7">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A7FA7" w:rsidRPr="002679BD" w:rsidRDefault="008A7FA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8A7FA7" w:rsidRPr="002679BD" w:rsidRDefault="008A7FA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A7FA7" w:rsidRPr="004F7237" w:rsidRDefault="008A7FA7"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8A7FA7" w:rsidRPr="004F7237" w:rsidRDefault="008A7FA7"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8A7FA7" w:rsidRPr="004F7237" w:rsidRDefault="008A7FA7"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A7FA7" w:rsidRDefault="008A7FA7">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185D13" w:rsidRPr="004F7237" w:rsidRDefault="00185D13"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85D13" w:rsidRPr="004F7237" w:rsidRDefault="00185D13"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185D13" w:rsidRPr="004F7237" w:rsidRDefault="00185D13"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8A7FA7" w:rsidRDefault="008A7FA7">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8A7FA7" w:rsidRPr="00657E8A" w:rsidRDefault="008A7FA7">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8A7FA7" w:rsidRPr="002679BD" w:rsidRDefault="008A7FA7"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8A7FA7" w:rsidRPr="001E65C7" w:rsidRDefault="008A7FA7"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2">
    <w:p w:rsidR="008A7FA7" w:rsidRPr="00D42C8B" w:rsidRDefault="008A7FA7"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8A7FA7" w:rsidRPr="002679BD" w:rsidRDefault="008A7FA7"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8A7FA7" w:rsidRPr="002679BD" w:rsidRDefault="008A7FA7"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8A7FA7" w:rsidRPr="002679BD" w:rsidRDefault="008A7FA7"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8A7FA7" w:rsidRDefault="008A7FA7">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185D13" w:rsidRPr="00907FC8" w:rsidRDefault="00185D13"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7D6BD6">
        <w:rPr>
          <w:rFonts w:ascii="Calibri" w:hAnsi="Calibri" w:cs="Calibri"/>
          <w:sz w:val="16"/>
          <w:szCs w:val="16"/>
        </w:rPr>
        <w:t xml:space="preserve">tków kwalifikowalnych. </w:t>
      </w:r>
    </w:p>
  </w:footnote>
  <w:footnote w:id="48">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CC6F3A" w:rsidRPr="002679BD" w:rsidRDefault="00CC6F3A"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A7FA7" w:rsidRPr="002679BD" w:rsidRDefault="008A7FA7"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8A7FA7" w:rsidRPr="009067BC" w:rsidRDefault="008A7FA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8A7FA7" w:rsidRPr="002679BD" w:rsidRDefault="008A7FA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8A7FA7" w:rsidRPr="002679BD" w:rsidRDefault="008A7FA7"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A7FA7" w:rsidRPr="002679BD" w:rsidRDefault="008A7FA7" w:rsidP="009067BC">
      <w:pPr>
        <w:pStyle w:val="Tekstprzypisudolnego"/>
        <w:rPr>
          <w:rFonts w:ascii="Calibri" w:hAnsi="Calibri" w:cs="Arial"/>
          <w:sz w:val="16"/>
          <w:szCs w:val="16"/>
        </w:rPr>
      </w:pPr>
    </w:p>
  </w:footnote>
  <w:footnote w:id="57">
    <w:p w:rsidR="008A7FA7" w:rsidRPr="00D42C8B" w:rsidRDefault="008A7FA7"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8A7FA7" w:rsidRPr="00D42C8B" w:rsidRDefault="008A7FA7"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8A7FA7" w:rsidRPr="00D42C8B" w:rsidRDefault="008A7FA7"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8A7FA7" w:rsidRPr="00864D50" w:rsidRDefault="008A7FA7" w:rsidP="00CC4F7F">
      <w:pPr>
        <w:pStyle w:val="Tekstprzypisudolnego"/>
        <w:rPr>
          <w:rFonts w:ascii="Arial" w:hAnsi="Arial" w:cs="Arial"/>
          <w:sz w:val="16"/>
          <w:szCs w:val="16"/>
        </w:rPr>
      </w:pPr>
    </w:p>
  </w:footnote>
  <w:footnote w:id="60">
    <w:p w:rsidR="008A7FA7" w:rsidRPr="004566D7" w:rsidRDefault="008A7FA7" w:rsidP="00226B9C">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1">
    <w:p w:rsidR="008A7FA7" w:rsidRPr="004566D7" w:rsidRDefault="008A7FA7" w:rsidP="00226B9C">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2">
    <w:p w:rsidR="008A7FA7" w:rsidRPr="00C904FA"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3">
    <w:p w:rsidR="008A7FA7" w:rsidRPr="004566D7" w:rsidRDefault="008A7FA7"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4">
    <w:p w:rsidR="008A7FA7" w:rsidRPr="004566D7" w:rsidRDefault="008A7FA7" w:rsidP="00226B9C">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5">
    <w:p w:rsidR="008A7FA7" w:rsidRPr="00F6664F"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6">
    <w:p w:rsidR="008A7FA7" w:rsidRPr="004566D7" w:rsidRDefault="008A7FA7"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7">
    <w:p w:rsidR="008A7FA7" w:rsidRPr="005B3D5C"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68">
    <w:p w:rsidR="008A7FA7" w:rsidRPr="00D42C8B" w:rsidRDefault="008A7FA7" w:rsidP="00226B9C">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8A7FA7" w:rsidRDefault="008A7FA7" w:rsidP="00226B9C">
      <w:pPr>
        <w:pStyle w:val="Tekstprzypisudolnego"/>
      </w:pPr>
    </w:p>
    <w:p w:rsidR="008A7FA7" w:rsidRPr="00F43573" w:rsidRDefault="008A7FA7" w:rsidP="00226B9C">
      <w:pPr>
        <w:pStyle w:val="Tekstprzypisudolnego"/>
      </w:pPr>
    </w:p>
  </w:footnote>
  <w:footnote w:id="69">
    <w:p w:rsidR="008A7FA7" w:rsidRPr="002879E2" w:rsidRDefault="008A7FA7" w:rsidP="00226B9C">
      <w:pPr>
        <w:pStyle w:val="Tekstprzypisudolnego"/>
        <w:jc w:val="both"/>
        <w:rPr>
          <w:rFonts w:asciiTheme="minorHAnsi" w:hAnsiTheme="minorHAnsi"/>
        </w:rPr>
      </w:pPr>
      <w:r w:rsidRPr="002879E2">
        <w:rPr>
          <w:rStyle w:val="Odwoanieprzypisudolnego"/>
          <w:rFonts w:asciiTheme="minorHAnsi" w:hAnsiTheme="minorHAnsi"/>
        </w:rPr>
        <w:footnoteRef/>
      </w:r>
      <w:r w:rsidRPr="002879E2">
        <w:rPr>
          <w:rFonts w:asciiTheme="minorHAnsi" w:hAnsiTheme="minorHAnsi"/>
        </w:rPr>
        <w:t xml:space="preserve"> Zgodnie z art. 27 ust. 1, w zw. z art. 27 ust. 2 pkt 1 ustawy o ochronie danych osobowych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2879E2">
        <w:rPr>
          <w:rFonts w:asciiTheme="minorHAnsi" w:hAnsiTheme="minorHAnsi"/>
        </w:rPr>
        <w:t>skazań</w:t>
      </w:r>
      <w:proofErr w:type="spellEnd"/>
      <w:r w:rsidRPr="002879E2">
        <w:rPr>
          <w:rFonts w:asciiTheme="minorHAnsi" w:hAnsiTheme="minorHAnsi"/>
        </w:rPr>
        <w:t xml:space="preserve">, orzeczeń o ukaraniu i mandatów karnych, a także innych orzeczeń wydanych w postępowaniu sądowym lub administracyjnym, chyba że osoba, której przedmiotowe dane dotyczą wyrazi zgodę  na piśmie na ich przetwarzanie. </w:t>
      </w:r>
    </w:p>
  </w:footnote>
  <w:footnote w:id="70">
    <w:p w:rsidR="008A7FA7" w:rsidRPr="00152DEA" w:rsidRDefault="008A7FA7" w:rsidP="00226B9C">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9">
    <w:p w:rsidR="008A7FA7" w:rsidRPr="002679BD" w:rsidRDefault="008A7FA7"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212719"/>
    <w:multiLevelType w:val="hybridMultilevel"/>
    <w:tmpl w:val="880476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1">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5">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5F0BA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9">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4"/>
  </w:num>
  <w:num w:numId="2">
    <w:abstractNumId w:val="52"/>
  </w:num>
  <w:num w:numId="3">
    <w:abstractNumId w:val="20"/>
  </w:num>
  <w:num w:numId="4">
    <w:abstractNumId w:val="74"/>
  </w:num>
  <w:num w:numId="5">
    <w:abstractNumId w:val="72"/>
  </w:num>
  <w:num w:numId="6">
    <w:abstractNumId w:val="10"/>
  </w:num>
  <w:num w:numId="7">
    <w:abstractNumId w:val="7"/>
  </w:num>
  <w:num w:numId="8">
    <w:abstractNumId w:val="51"/>
  </w:num>
  <w:num w:numId="9">
    <w:abstractNumId w:val="56"/>
  </w:num>
  <w:num w:numId="10">
    <w:abstractNumId w:val="48"/>
  </w:num>
  <w:num w:numId="11">
    <w:abstractNumId w:val="26"/>
  </w:num>
  <w:num w:numId="12">
    <w:abstractNumId w:val="61"/>
  </w:num>
  <w:num w:numId="13">
    <w:abstractNumId w:val="84"/>
  </w:num>
  <w:num w:numId="14">
    <w:abstractNumId w:val="62"/>
  </w:num>
  <w:num w:numId="15">
    <w:abstractNumId w:val="44"/>
  </w:num>
  <w:num w:numId="16">
    <w:abstractNumId w:val="36"/>
  </w:num>
  <w:num w:numId="17">
    <w:abstractNumId w:val="71"/>
  </w:num>
  <w:num w:numId="18">
    <w:abstractNumId w:val="18"/>
  </w:num>
  <w:num w:numId="19">
    <w:abstractNumId w:val="37"/>
  </w:num>
  <w:num w:numId="20">
    <w:abstractNumId w:val="24"/>
  </w:num>
  <w:num w:numId="21">
    <w:abstractNumId w:val="73"/>
  </w:num>
  <w:num w:numId="22">
    <w:abstractNumId w:val="31"/>
  </w:num>
  <w:num w:numId="23">
    <w:abstractNumId w:val="33"/>
  </w:num>
  <w:num w:numId="24">
    <w:abstractNumId w:val="32"/>
  </w:num>
  <w:num w:numId="25">
    <w:abstractNumId w:val="27"/>
  </w:num>
  <w:num w:numId="26">
    <w:abstractNumId w:val="70"/>
  </w:num>
  <w:num w:numId="27">
    <w:abstractNumId w:val="3"/>
  </w:num>
  <w:num w:numId="28">
    <w:abstractNumId w:val="81"/>
  </w:num>
  <w:num w:numId="29">
    <w:abstractNumId w:val="41"/>
  </w:num>
  <w:num w:numId="30">
    <w:abstractNumId w:val="39"/>
  </w:num>
  <w:num w:numId="31">
    <w:abstractNumId w:val="6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3"/>
  </w:num>
  <w:num w:numId="37">
    <w:abstractNumId w:val="25"/>
  </w:num>
  <w:num w:numId="38">
    <w:abstractNumId w:val="40"/>
  </w:num>
  <w:num w:numId="39">
    <w:abstractNumId w:val="15"/>
  </w:num>
  <w:num w:numId="40">
    <w:abstractNumId w:val="16"/>
  </w:num>
  <w:num w:numId="41">
    <w:abstractNumId w:val="34"/>
  </w:num>
  <w:num w:numId="42">
    <w:abstractNumId w:val="59"/>
  </w:num>
  <w:num w:numId="43">
    <w:abstractNumId w:val="54"/>
  </w:num>
  <w:num w:numId="44">
    <w:abstractNumId w:val="28"/>
  </w:num>
  <w:num w:numId="45">
    <w:abstractNumId w:val="30"/>
  </w:num>
  <w:num w:numId="46">
    <w:abstractNumId w:val="1"/>
  </w:num>
  <w:num w:numId="47">
    <w:abstractNumId w:val="83"/>
  </w:num>
  <w:num w:numId="48">
    <w:abstractNumId w:val="53"/>
  </w:num>
  <w:num w:numId="49">
    <w:abstractNumId w:val="13"/>
  </w:num>
  <w:num w:numId="50">
    <w:abstractNumId w:val="4"/>
  </w:num>
  <w:num w:numId="51">
    <w:abstractNumId w:val="79"/>
  </w:num>
  <w:num w:numId="52">
    <w:abstractNumId w:val="75"/>
  </w:num>
  <w:num w:numId="53">
    <w:abstractNumId w:val="57"/>
  </w:num>
  <w:num w:numId="54">
    <w:abstractNumId w:val="23"/>
  </w:num>
  <w:num w:numId="55">
    <w:abstractNumId w:val="55"/>
  </w:num>
  <w:num w:numId="56">
    <w:abstractNumId w:val="35"/>
  </w:num>
  <w:num w:numId="57">
    <w:abstractNumId w:val="46"/>
  </w:num>
  <w:num w:numId="58">
    <w:abstractNumId w:val="47"/>
  </w:num>
  <w:num w:numId="59">
    <w:abstractNumId w:val="11"/>
  </w:num>
  <w:num w:numId="60">
    <w:abstractNumId w:val="38"/>
  </w:num>
  <w:num w:numId="61">
    <w:abstractNumId w:val="19"/>
  </w:num>
  <w:num w:numId="62">
    <w:abstractNumId w:val="65"/>
  </w:num>
  <w:num w:numId="63">
    <w:abstractNumId w:val="2"/>
  </w:num>
  <w:num w:numId="64">
    <w:abstractNumId w:val="8"/>
  </w:num>
  <w:num w:numId="65">
    <w:abstractNumId w:val="80"/>
  </w:num>
  <w:num w:numId="66">
    <w:abstractNumId w:val="42"/>
  </w:num>
  <w:num w:numId="67">
    <w:abstractNumId w:val="14"/>
  </w:num>
  <w:num w:numId="68">
    <w:abstractNumId w:val="82"/>
  </w:num>
  <w:num w:numId="69">
    <w:abstractNumId w:val="6"/>
  </w:num>
  <w:num w:numId="70">
    <w:abstractNumId w:val="63"/>
  </w:num>
  <w:num w:numId="71">
    <w:abstractNumId w:val="78"/>
  </w:num>
  <w:num w:numId="72">
    <w:abstractNumId w:val="49"/>
  </w:num>
  <w:num w:numId="73">
    <w:abstractNumId w:val="50"/>
  </w:num>
  <w:num w:numId="74">
    <w:abstractNumId w:val="77"/>
  </w:num>
  <w:num w:numId="75">
    <w:abstractNumId w:val="45"/>
  </w:num>
  <w:num w:numId="76">
    <w:abstractNumId w:val="60"/>
  </w:num>
  <w:num w:numId="77">
    <w:abstractNumId w:val="21"/>
  </w:num>
  <w:num w:numId="78">
    <w:abstractNumId w:val="66"/>
  </w:num>
  <w:num w:numId="79">
    <w:abstractNumId w:val="5"/>
  </w:num>
  <w:num w:numId="80">
    <w:abstractNumId w:val="67"/>
  </w:num>
  <w:num w:numId="81">
    <w:abstractNumId w:val="9"/>
  </w:num>
  <w:num w:numId="82">
    <w:abstractNumId w:val="58"/>
  </w:num>
  <w:num w:numId="83">
    <w:abstractNumId w:val="0"/>
  </w:num>
  <w:num w:numId="84">
    <w:abstractNumId w:val="29"/>
  </w:num>
  <w:num w:numId="85">
    <w:abstractNumId w:val="76"/>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R-II">
    <w15:presenceInfo w15:providerId="None" w15:userId="DRR-I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FE2590"/>
    <w:rsid w:val="000223D0"/>
    <w:rsid w:val="00022CDF"/>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203B"/>
    <w:rsid w:val="000F26D3"/>
    <w:rsid w:val="00120941"/>
    <w:rsid w:val="0013191F"/>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24506"/>
    <w:rsid w:val="005404B8"/>
    <w:rsid w:val="00572C2A"/>
    <w:rsid w:val="00593AE5"/>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7FA7"/>
    <w:rsid w:val="008B5C49"/>
    <w:rsid w:val="008B639F"/>
    <w:rsid w:val="008D085B"/>
    <w:rsid w:val="008D5812"/>
    <w:rsid w:val="008F4950"/>
    <w:rsid w:val="009067BC"/>
    <w:rsid w:val="0094409C"/>
    <w:rsid w:val="0095724E"/>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C702E"/>
    <w:rsid w:val="00DD37C7"/>
    <w:rsid w:val="00DD5455"/>
    <w:rsid w:val="00DD5B79"/>
    <w:rsid w:val="00DE734C"/>
    <w:rsid w:val="00DF0B99"/>
    <w:rsid w:val="00E000A7"/>
    <w:rsid w:val="00E1192D"/>
    <w:rsid w:val="00E208AE"/>
    <w:rsid w:val="00E33842"/>
    <w:rsid w:val="00E35A9A"/>
    <w:rsid w:val="00E41A8D"/>
    <w:rsid w:val="00E4269C"/>
    <w:rsid w:val="00E45739"/>
    <w:rsid w:val="00E61248"/>
    <w:rsid w:val="00E854E2"/>
    <w:rsid w:val="00EA13AF"/>
    <w:rsid w:val="00EB1EAF"/>
    <w:rsid w:val="00EC3A3B"/>
    <w:rsid w:val="00EC3DA0"/>
    <w:rsid w:val="00ED38A7"/>
    <w:rsid w:val="00EF2274"/>
    <w:rsid w:val="00F15BB0"/>
    <w:rsid w:val="00F15E1E"/>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82"/>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rpo.wrotapodlasia.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EE84F-33D0-4515-B111-116C636D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14778</Words>
  <Characters>88671</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Stowarzyszenie</cp:lastModifiedBy>
  <cp:revision>4</cp:revision>
  <cp:lastPrinted>2018-01-26T10:33:00Z</cp:lastPrinted>
  <dcterms:created xsi:type="dcterms:W3CDTF">2018-04-13T06:56:00Z</dcterms:created>
  <dcterms:modified xsi:type="dcterms:W3CDTF">2018-05-17T13:11:00Z</dcterms:modified>
</cp:coreProperties>
</file>